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34" w:rsidRPr="00396D7C" w:rsidRDefault="00044B34" w:rsidP="00F23B4D"/>
    <w:p w:rsidR="00F23B4D" w:rsidRDefault="00F23B4D" w:rsidP="00F23B4D">
      <w:pPr>
        <w:tabs>
          <w:tab w:val="left" w:pos="3742"/>
        </w:tabs>
        <w:jc w:val="center"/>
        <w:rPr>
          <w:b/>
        </w:rPr>
      </w:pPr>
      <w:r>
        <w:rPr>
          <w:b/>
        </w:rPr>
        <w:t>ПЛАН</w:t>
      </w:r>
    </w:p>
    <w:p w:rsidR="00F23B4D" w:rsidRDefault="000112ED" w:rsidP="00F23B4D">
      <w:pPr>
        <w:tabs>
          <w:tab w:val="left" w:pos="3742"/>
        </w:tabs>
        <w:jc w:val="center"/>
        <w:rPr>
          <w:b/>
        </w:rPr>
      </w:pPr>
      <w:r>
        <w:rPr>
          <w:b/>
        </w:rPr>
        <w:t>р</w:t>
      </w:r>
      <w:r w:rsidR="00F23B4D">
        <w:rPr>
          <w:b/>
        </w:rPr>
        <w:t>аботы клуба</w:t>
      </w:r>
      <w:r>
        <w:rPr>
          <w:b/>
        </w:rPr>
        <w:t xml:space="preserve"> </w:t>
      </w:r>
      <w:r w:rsidR="00F23B4D">
        <w:rPr>
          <w:b/>
        </w:rPr>
        <w:t>«Серпантин» на 2024-2025 учебный год</w:t>
      </w:r>
    </w:p>
    <w:p w:rsidR="00F61E21" w:rsidRPr="00F61E21" w:rsidRDefault="00F61E21" w:rsidP="00F61E21">
      <w:pPr>
        <w:tabs>
          <w:tab w:val="left" w:pos="3742"/>
        </w:tabs>
        <w:jc w:val="center"/>
      </w:pPr>
      <w:r w:rsidRPr="00F61E21">
        <w:t xml:space="preserve">ГУО «Социально-педагогический центр </w:t>
      </w:r>
    </w:p>
    <w:p w:rsidR="00F23B4D" w:rsidRDefault="00F61E21" w:rsidP="00F61E21">
      <w:pPr>
        <w:tabs>
          <w:tab w:val="left" w:pos="3742"/>
        </w:tabs>
        <w:jc w:val="center"/>
        <w:rPr>
          <w:b/>
        </w:rPr>
      </w:pPr>
      <w:proofErr w:type="spellStart"/>
      <w:r w:rsidRPr="00F61E21">
        <w:t>Молодечненского</w:t>
      </w:r>
      <w:proofErr w:type="spellEnd"/>
      <w:r w:rsidRPr="00F61E21">
        <w:t xml:space="preserve">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2808"/>
        <w:gridCol w:w="1897"/>
        <w:gridCol w:w="1699"/>
        <w:gridCol w:w="2233"/>
      </w:tblGrid>
      <w:tr w:rsidR="00F23B4D" w:rsidRPr="00F23B4D" w:rsidTr="00CE511C">
        <w:tc>
          <w:tcPr>
            <w:tcW w:w="934" w:type="dxa"/>
          </w:tcPr>
          <w:p w:rsidR="00F23B4D" w:rsidRDefault="00F23B4D" w:rsidP="00F23B4D">
            <w:pPr>
              <w:tabs>
                <w:tab w:val="left" w:pos="3742"/>
              </w:tabs>
              <w:jc w:val="center"/>
            </w:pPr>
            <w:r w:rsidRPr="00F23B4D">
              <w:t>№</w:t>
            </w:r>
          </w:p>
          <w:p w:rsidR="00F23B4D" w:rsidRPr="00F23B4D" w:rsidRDefault="00F23B4D" w:rsidP="00F23B4D">
            <w:pPr>
              <w:tabs>
                <w:tab w:val="left" w:pos="3742"/>
              </w:tabs>
              <w:jc w:val="center"/>
            </w:pPr>
            <w:proofErr w:type="gramStart"/>
            <w:r w:rsidRPr="00F23B4D">
              <w:t>п</w:t>
            </w:r>
            <w:proofErr w:type="gramEnd"/>
            <w:r w:rsidRPr="00F23B4D">
              <w:t>/п</w:t>
            </w:r>
          </w:p>
        </w:tc>
        <w:tc>
          <w:tcPr>
            <w:tcW w:w="2808" w:type="dxa"/>
          </w:tcPr>
          <w:p w:rsidR="00F23B4D" w:rsidRPr="00F23B4D" w:rsidRDefault="00F23B4D" w:rsidP="00F23B4D">
            <w:pPr>
              <w:tabs>
                <w:tab w:val="left" w:pos="3742"/>
              </w:tabs>
              <w:jc w:val="center"/>
            </w:pPr>
            <w:r>
              <w:t>Содержание деятельности</w:t>
            </w:r>
          </w:p>
        </w:tc>
        <w:tc>
          <w:tcPr>
            <w:tcW w:w="1897" w:type="dxa"/>
          </w:tcPr>
          <w:p w:rsidR="00F23B4D" w:rsidRPr="00F23B4D" w:rsidRDefault="00F23B4D" w:rsidP="00F23B4D">
            <w:pPr>
              <w:tabs>
                <w:tab w:val="left" w:pos="3742"/>
              </w:tabs>
              <w:jc w:val="center"/>
            </w:pPr>
            <w:r>
              <w:t>Срок выполнения</w:t>
            </w:r>
          </w:p>
        </w:tc>
        <w:tc>
          <w:tcPr>
            <w:tcW w:w="1699" w:type="dxa"/>
          </w:tcPr>
          <w:p w:rsidR="00F23B4D" w:rsidRPr="00F23B4D" w:rsidRDefault="00F23B4D" w:rsidP="00F23B4D">
            <w:pPr>
              <w:tabs>
                <w:tab w:val="left" w:pos="3742"/>
              </w:tabs>
              <w:jc w:val="center"/>
            </w:pPr>
            <w:r>
              <w:t>Дата выполнения</w:t>
            </w:r>
          </w:p>
        </w:tc>
        <w:tc>
          <w:tcPr>
            <w:tcW w:w="2233" w:type="dxa"/>
          </w:tcPr>
          <w:p w:rsidR="00F23B4D" w:rsidRPr="00F23B4D" w:rsidRDefault="00F23B4D" w:rsidP="00F23B4D">
            <w:pPr>
              <w:tabs>
                <w:tab w:val="left" w:pos="3742"/>
              </w:tabs>
              <w:jc w:val="center"/>
            </w:pPr>
            <w:r>
              <w:t>Ответственные</w:t>
            </w:r>
          </w:p>
        </w:tc>
      </w:tr>
      <w:tr w:rsidR="00F23B4D" w:rsidRPr="00F23B4D" w:rsidTr="00CE511C">
        <w:tc>
          <w:tcPr>
            <w:tcW w:w="934" w:type="dxa"/>
          </w:tcPr>
          <w:p w:rsidR="00F23B4D" w:rsidRPr="00F23B4D" w:rsidRDefault="00F23B4D" w:rsidP="00F23B4D">
            <w:pPr>
              <w:tabs>
                <w:tab w:val="left" w:pos="3742"/>
              </w:tabs>
            </w:pPr>
            <w:r w:rsidRPr="00F23B4D">
              <w:t>1</w:t>
            </w:r>
          </w:p>
        </w:tc>
        <w:tc>
          <w:tcPr>
            <w:tcW w:w="2808" w:type="dxa"/>
          </w:tcPr>
          <w:p w:rsidR="00F23B4D" w:rsidRPr="00CE511C" w:rsidRDefault="00F23B4D" w:rsidP="00CE5A9D">
            <w:pPr>
              <w:tabs>
                <w:tab w:val="left" w:pos="3742"/>
              </w:tabs>
              <w:jc w:val="center"/>
              <w:rPr>
                <w:sz w:val="26"/>
                <w:szCs w:val="26"/>
              </w:rPr>
            </w:pPr>
            <w:r w:rsidRPr="00CE511C">
              <w:rPr>
                <w:sz w:val="26"/>
                <w:szCs w:val="26"/>
              </w:rPr>
              <w:t>Занятие с элементами тренинга</w:t>
            </w:r>
            <w:r w:rsidR="003A1D89">
              <w:rPr>
                <w:sz w:val="26"/>
                <w:szCs w:val="26"/>
              </w:rPr>
              <w:t xml:space="preserve"> «Гармония в общении: </w:t>
            </w:r>
            <w:proofErr w:type="spellStart"/>
            <w:r w:rsidR="003A1D89">
              <w:rPr>
                <w:sz w:val="26"/>
                <w:szCs w:val="26"/>
              </w:rPr>
              <w:t>э</w:t>
            </w:r>
            <w:r w:rsidR="009A15F8" w:rsidRPr="00CE511C">
              <w:rPr>
                <w:sz w:val="26"/>
                <w:szCs w:val="26"/>
              </w:rPr>
              <w:t>кологичная</w:t>
            </w:r>
            <w:proofErr w:type="spellEnd"/>
            <w:r w:rsidR="009A15F8" w:rsidRPr="00CE511C">
              <w:rPr>
                <w:sz w:val="26"/>
                <w:szCs w:val="26"/>
              </w:rPr>
              <w:t xml:space="preserve"> коммуникация в практике»</w:t>
            </w:r>
          </w:p>
        </w:tc>
        <w:tc>
          <w:tcPr>
            <w:tcW w:w="1897" w:type="dxa"/>
          </w:tcPr>
          <w:p w:rsidR="00396D7C" w:rsidRDefault="00396D7C" w:rsidP="003E34E7">
            <w:pPr>
              <w:tabs>
                <w:tab w:val="left" w:pos="3742"/>
              </w:tabs>
              <w:jc w:val="center"/>
            </w:pPr>
            <w:r>
              <w:t>О</w:t>
            </w:r>
            <w:r w:rsidR="003E34E7">
              <w:t>ктябрь</w:t>
            </w:r>
            <w:r>
              <w:t xml:space="preserve"> </w:t>
            </w:r>
          </w:p>
          <w:p w:rsidR="00F23B4D" w:rsidRPr="00F23B4D" w:rsidRDefault="00396D7C" w:rsidP="003E34E7">
            <w:pPr>
              <w:tabs>
                <w:tab w:val="left" w:pos="3742"/>
              </w:tabs>
              <w:jc w:val="center"/>
            </w:pPr>
            <w:r>
              <w:t>2024 год</w:t>
            </w:r>
          </w:p>
        </w:tc>
        <w:tc>
          <w:tcPr>
            <w:tcW w:w="1699" w:type="dxa"/>
          </w:tcPr>
          <w:p w:rsidR="00F23B4D" w:rsidRPr="00F23B4D" w:rsidRDefault="00F23B4D" w:rsidP="003E34E7">
            <w:pPr>
              <w:tabs>
                <w:tab w:val="left" w:pos="3742"/>
              </w:tabs>
              <w:jc w:val="center"/>
            </w:pPr>
          </w:p>
        </w:tc>
        <w:tc>
          <w:tcPr>
            <w:tcW w:w="2233" w:type="dxa"/>
            <w:vMerge w:val="restart"/>
          </w:tcPr>
          <w:p w:rsidR="00F23B4D" w:rsidRDefault="00F23B4D" w:rsidP="00F23B4D">
            <w:pPr>
              <w:tabs>
                <w:tab w:val="left" w:pos="3742"/>
              </w:tabs>
              <w:jc w:val="center"/>
            </w:pPr>
            <w:r>
              <w:t>Педагог социальный</w:t>
            </w:r>
          </w:p>
          <w:p w:rsidR="00F23B4D" w:rsidRPr="00004926" w:rsidRDefault="00004926" w:rsidP="00F23B4D">
            <w:pPr>
              <w:tabs>
                <w:tab w:val="left" w:pos="3742"/>
              </w:tabs>
              <w:jc w:val="center"/>
              <w:rPr>
                <w:i/>
              </w:rPr>
            </w:pPr>
            <w:r w:rsidRPr="00004926">
              <w:rPr>
                <w:i/>
              </w:rPr>
              <w:t>Ф.И.О.</w:t>
            </w:r>
          </w:p>
          <w:p w:rsidR="00F23B4D" w:rsidRDefault="00F23B4D" w:rsidP="00F23B4D">
            <w:pPr>
              <w:tabs>
                <w:tab w:val="left" w:pos="3742"/>
              </w:tabs>
              <w:jc w:val="center"/>
            </w:pPr>
            <w:r>
              <w:t>Педагог-психолог</w:t>
            </w:r>
          </w:p>
          <w:p w:rsidR="00004926" w:rsidRPr="00004926" w:rsidRDefault="00004926" w:rsidP="00F23B4D">
            <w:pPr>
              <w:tabs>
                <w:tab w:val="left" w:pos="3742"/>
              </w:tabs>
              <w:jc w:val="center"/>
              <w:rPr>
                <w:i/>
              </w:rPr>
            </w:pPr>
            <w:r w:rsidRPr="00004926">
              <w:rPr>
                <w:i/>
              </w:rPr>
              <w:t>Ф.И.О.</w:t>
            </w:r>
          </w:p>
          <w:p w:rsidR="00F23B4D" w:rsidRPr="00F23B4D" w:rsidRDefault="00F23B4D" w:rsidP="00F23B4D">
            <w:pPr>
              <w:tabs>
                <w:tab w:val="left" w:pos="3742"/>
              </w:tabs>
              <w:jc w:val="center"/>
            </w:pPr>
          </w:p>
        </w:tc>
      </w:tr>
      <w:tr w:rsidR="00F23B4D" w:rsidRPr="00F23B4D" w:rsidTr="00CE511C">
        <w:tc>
          <w:tcPr>
            <w:tcW w:w="934" w:type="dxa"/>
          </w:tcPr>
          <w:p w:rsidR="00F23B4D" w:rsidRPr="00F23B4D" w:rsidRDefault="00F23B4D" w:rsidP="00F23B4D">
            <w:pPr>
              <w:tabs>
                <w:tab w:val="left" w:pos="3742"/>
              </w:tabs>
            </w:pPr>
            <w:r w:rsidRPr="00F23B4D">
              <w:t>2</w:t>
            </w:r>
          </w:p>
        </w:tc>
        <w:tc>
          <w:tcPr>
            <w:tcW w:w="2808" w:type="dxa"/>
          </w:tcPr>
          <w:p w:rsidR="00F23B4D" w:rsidRPr="00CE511C" w:rsidRDefault="00CE511C" w:rsidP="00CE511C">
            <w:pPr>
              <w:tabs>
                <w:tab w:val="left" w:pos="3742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E511C">
              <w:rPr>
                <w:sz w:val="26"/>
                <w:szCs w:val="26"/>
              </w:rPr>
              <w:t>Мастермайнд</w:t>
            </w:r>
            <w:proofErr w:type="spellEnd"/>
          </w:p>
          <w:p w:rsidR="00CE511C" w:rsidRPr="00CE511C" w:rsidRDefault="00CE511C" w:rsidP="00CE511C">
            <w:pPr>
              <w:jc w:val="center"/>
              <w:rPr>
                <w:sz w:val="26"/>
                <w:szCs w:val="26"/>
              </w:rPr>
            </w:pPr>
            <w:r w:rsidRPr="00CE511C">
              <w:rPr>
                <w:sz w:val="26"/>
                <w:szCs w:val="26"/>
              </w:rPr>
              <w:t xml:space="preserve">«Путь к изменениям: Социальные стратегии для борьбы с </w:t>
            </w:r>
            <w:proofErr w:type="spellStart"/>
            <w:r w:rsidRPr="00CE511C">
              <w:rPr>
                <w:sz w:val="26"/>
                <w:szCs w:val="26"/>
              </w:rPr>
              <w:t>девиантным</w:t>
            </w:r>
            <w:proofErr w:type="spellEnd"/>
            <w:r w:rsidRPr="00CE511C">
              <w:rPr>
                <w:sz w:val="26"/>
                <w:szCs w:val="26"/>
              </w:rPr>
              <w:t xml:space="preserve"> поведением»</w:t>
            </w:r>
          </w:p>
        </w:tc>
        <w:tc>
          <w:tcPr>
            <w:tcW w:w="1897" w:type="dxa"/>
          </w:tcPr>
          <w:p w:rsidR="00F23B4D" w:rsidRDefault="00396D7C" w:rsidP="003E34E7">
            <w:pPr>
              <w:tabs>
                <w:tab w:val="left" w:pos="3742"/>
              </w:tabs>
              <w:jc w:val="center"/>
            </w:pPr>
            <w:r>
              <w:t>Н</w:t>
            </w:r>
            <w:r w:rsidR="003E34E7">
              <w:t>оябрь</w:t>
            </w:r>
          </w:p>
          <w:p w:rsidR="00396D7C" w:rsidRPr="00F23B4D" w:rsidRDefault="00396D7C" w:rsidP="003E34E7">
            <w:pPr>
              <w:tabs>
                <w:tab w:val="left" w:pos="3742"/>
              </w:tabs>
              <w:jc w:val="center"/>
            </w:pPr>
            <w:r>
              <w:t>2024 год</w:t>
            </w:r>
          </w:p>
        </w:tc>
        <w:tc>
          <w:tcPr>
            <w:tcW w:w="1699" w:type="dxa"/>
          </w:tcPr>
          <w:p w:rsidR="00F23B4D" w:rsidRPr="00F23B4D" w:rsidRDefault="00F23B4D" w:rsidP="003E34E7">
            <w:pPr>
              <w:tabs>
                <w:tab w:val="left" w:pos="3742"/>
              </w:tabs>
              <w:jc w:val="center"/>
            </w:pPr>
          </w:p>
        </w:tc>
        <w:tc>
          <w:tcPr>
            <w:tcW w:w="2233" w:type="dxa"/>
            <w:vMerge/>
          </w:tcPr>
          <w:p w:rsidR="00F23B4D" w:rsidRPr="00F23B4D" w:rsidRDefault="00F23B4D" w:rsidP="00F23B4D">
            <w:pPr>
              <w:tabs>
                <w:tab w:val="left" w:pos="3742"/>
              </w:tabs>
            </w:pPr>
          </w:p>
        </w:tc>
      </w:tr>
      <w:tr w:rsidR="00F23B4D" w:rsidRPr="00F23B4D" w:rsidTr="00CE511C">
        <w:tc>
          <w:tcPr>
            <w:tcW w:w="934" w:type="dxa"/>
          </w:tcPr>
          <w:p w:rsidR="00F23B4D" w:rsidRPr="00F23B4D" w:rsidRDefault="00F23B4D" w:rsidP="00F23B4D">
            <w:pPr>
              <w:tabs>
                <w:tab w:val="left" w:pos="3742"/>
              </w:tabs>
            </w:pPr>
            <w:r w:rsidRPr="00F23B4D">
              <w:t>3</w:t>
            </w:r>
          </w:p>
        </w:tc>
        <w:tc>
          <w:tcPr>
            <w:tcW w:w="2808" w:type="dxa"/>
          </w:tcPr>
          <w:p w:rsidR="00F23B4D" w:rsidRPr="00CE511C" w:rsidRDefault="00F23B4D" w:rsidP="00CE511C">
            <w:pPr>
              <w:jc w:val="center"/>
              <w:rPr>
                <w:sz w:val="26"/>
                <w:szCs w:val="26"/>
              </w:rPr>
            </w:pPr>
            <w:r w:rsidRPr="00CE511C">
              <w:rPr>
                <w:sz w:val="26"/>
                <w:szCs w:val="26"/>
              </w:rPr>
              <w:t>Арт-тренинг</w:t>
            </w:r>
            <w:r w:rsidR="003A1D89">
              <w:rPr>
                <w:sz w:val="26"/>
                <w:szCs w:val="26"/>
              </w:rPr>
              <w:t xml:space="preserve"> «Творческое освобождение: п</w:t>
            </w:r>
            <w:r w:rsidR="00CE511C" w:rsidRPr="00CE511C">
              <w:rPr>
                <w:sz w:val="26"/>
                <w:szCs w:val="26"/>
              </w:rPr>
              <w:t>утешествие от агрессии к пониманию»</w:t>
            </w:r>
          </w:p>
        </w:tc>
        <w:tc>
          <w:tcPr>
            <w:tcW w:w="1897" w:type="dxa"/>
          </w:tcPr>
          <w:p w:rsidR="00F23B4D" w:rsidRDefault="00396D7C" w:rsidP="003E34E7">
            <w:pPr>
              <w:tabs>
                <w:tab w:val="left" w:pos="3742"/>
              </w:tabs>
              <w:jc w:val="center"/>
            </w:pPr>
            <w:r>
              <w:t>Ф</w:t>
            </w:r>
            <w:r w:rsidR="003E34E7">
              <w:t>евраль</w:t>
            </w:r>
          </w:p>
          <w:p w:rsidR="00396D7C" w:rsidRPr="00F23B4D" w:rsidRDefault="00396D7C" w:rsidP="00396D7C">
            <w:pPr>
              <w:tabs>
                <w:tab w:val="left" w:pos="3742"/>
              </w:tabs>
              <w:jc w:val="center"/>
            </w:pPr>
            <w:r>
              <w:t>2025 год</w:t>
            </w:r>
          </w:p>
        </w:tc>
        <w:tc>
          <w:tcPr>
            <w:tcW w:w="1699" w:type="dxa"/>
          </w:tcPr>
          <w:p w:rsidR="00F23B4D" w:rsidRPr="00F23B4D" w:rsidRDefault="00F23B4D" w:rsidP="003E34E7">
            <w:pPr>
              <w:tabs>
                <w:tab w:val="left" w:pos="3742"/>
              </w:tabs>
              <w:jc w:val="center"/>
            </w:pPr>
          </w:p>
        </w:tc>
        <w:tc>
          <w:tcPr>
            <w:tcW w:w="2233" w:type="dxa"/>
            <w:vMerge/>
          </w:tcPr>
          <w:p w:rsidR="00F23B4D" w:rsidRPr="00F23B4D" w:rsidRDefault="00F23B4D" w:rsidP="00F23B4D">
            <w:pPr>
              <w:tabs>
                <w:tab w:val="left" w:pos="3742"/>
              </w:tabs>
            </w:pPr>
          </w:p>
        </w:tc>
      </w:tr>
      <w:tr w:rsidR="00F23B4D" w:rsidRPr="00F23B4D" w:rsidTr="00CE511C">
        <w:tc>
          <w:tcPr>
            <w:tcW w:w="934" w:type="dxa"/>
          </w:tcPr>
          <w:p w:rsidR="00F23B4D" w:rsidRPr="00F23B4D" w:rsidRDefault="00F23B4D" w:rsidP="00F23B4D">
            <w:pPr>
              <w:tabs>
                <w:tab w:val="left" w:pos="3742"/>
              </w:tabs>
            </w:pPr>
            <w:r w:rsidRPr="00F23B4D">
              <w:t>4</w:t>
            </w:r>
          </w:p>
        </w:tc>
        <w:tc>
          <w:tcPr>
            <w:tcW w:w="2808" w:type="dxa"/>
          </w:tcPr>
          <w:p w:rsidR="00287827" w:rsidRPr="00287827" w:rsidRDefault="00287827" w:rsidP="00287827">
            <w:pPr>
              <w:jc w:val="center"/>
              <w:rPr>
                <w:sz w:val="26"/>
                <w:szCs w:val="26"/>
              </w:rPr>
            </w:pPr>
            <w:r w:rsidRPr="00287827">
              <w:rPr>
                <w:sz w:val="26"/>
                <w:szCs w:val="26"/>
              </w:rPr>
              <w:t xml:space="preserve">Тренинг с использованием многомерной модели BASIC </w:t>
            </w:r>
            <w:proofErr w:type="spellStart"/>
            <w:r w:rsidRPr="00287827">
              <w:rPr>
                <w:sz w:val="26"/>
                <w:szCs w:val="26"/>
              </w:rPr>
              <w:t>Ph</w:t>
            </w:r>
            <w:proofErr w:type="spellEnd"/>
          </w:p>
          <w:p w:rsidR="00F23B4D" w:rsidRPr="00CE511C" w:rsidRDefault="00287827" w:rsidP="00287827">
            <w:pPr>
              <w:jc w:val="center"/>
              <w:rPr>
                <w:sz w:val="26"/>
                <w:szCs w:val="26"/>
              </w:rPr>
            </w:pPr>
            <w:r w:rsidRPr="00287827">
              <w:rPr>
                <w:sz w:val="26"/>
                <w:szCs w:val="26"/>
              </w:rPr>
              <w:t>«Тайники силы: активизация ресурсов»</w:t>
            </w:r>
          </w:p>
        </w:tc>
        <w:tc>
          <w:tcPr>
            <w:tcW w:w="1897" w:type="dxa"/>
          </w:tcPr>
          <w:p w:rsidR="00F23B4D" w:rsidRDefault="00396D7C" w:rsidP="003E34E7">
            <w:pPr>
              <w:tabs>
                <w:tab w:val="left" w:pos="3742"/>
              </w:tabs>
              <w:jc w:val="center"/>
            </w:pPr>
            <w:r>
              <w:t>А</w:t>
            </w:r>
            <w:r w:rsidR="003E34E7">
              <w:t>прель</w:t>
            </w:r>
          </w:p>
          <w:p w:rsidR="00396D7C" w:rsidRPr="00F23B4D" w:rsidRDefault="00396D7C" w:rsidP="003E34E7">
            <w:pPr>
              <w:tabs>
                <w:tab w:val="left" w:pos="3742"/>
              </w:tabs>
              <w:jc w:val="center"/>
            </w:pPr>
            <w:r>
              <w:t>2025 год</w:t>
            </w:r>
          </w:p>
        </w:tc>
        <w:tc>
          <w:tcPr>
            <w:tcW w:w="1699" w:type="dxa"/>
          </w:tcPr>
          <w:p w:rsidR="00F23B4D" w:rsidRPr="00F23B4D" w:rsidRDefault="00F23B4D" w:rsidP="003E34E7">
            <w:pPr>
              <w:tabs>
                <w:tab w:val="left" w:pos="3742"/>
              </w:tabs>
              <w:jc w:val="center"/>
            </w:pPr>
          </w:p>
        </w:tc>
        <w:tc>
          <w:tcPr>
            <w:tcW w:w="2233" w:type="dxa"/>
            <w:vMerge/>
          </w:tcPr>
          <w:p w:rsidR="00F23B4D" w:rsidRPr="00F23B4D" w:rsidRDefault="00F23B4D" w:rsidP="00F23B4D">
            <w:pPr>
              <w:tabs>
                <w:tab w:val="left" w:pos="3742"/>
              </w:tabs>
            </w:pPr>
          </w:p>
        </w:tc>
      </w:tr>
      <w:tr w:rsidR="00F23B4D" w:rsidRPr="00F23B4D" w:rsidTr="00CE511C">
        <w:tc>
          <w:tcPr>
            <w:tcW w:w="934" w:type="dxa"/>
          </w:tcPr>
          <w:p w:rsidR="00F23B4D" w:rsidRPr="00F23B4D" w:rsidRDefault="00F23B4D" w:rsidP="00F23B4D">
            <w:pPr>
              <w:tabs>
                <w:tab w:val="left" w:pos="3742"/>
              </w:tabs>
            </w:pPr>
            <w:r w:rsidRPr="00F23B4D">
              <w:t>5</w:t>
            </w:r>
          </w:p>
        </w:tc>
        <w:tc>
          <w:tcPr>
            <w:tcW w:w="2808" w:type="dxa"/>
          </w:tcPr>
          <w:p w:rsidR="00F23B4D" w:rsidRPr="00CE511C" w:rsidRDefault="00C71A2F" w:rsidP="00A56D86">
            <w:pPr>
              <w:jc w:val="center"/>
              <w:rPr>
                <w:sz w:val="26"/>
                <w:szCs w:val="26"/>
              </w:rPr>
            </w:pPr>
            <w:r w:rsidRPr="00CE511C">
              <w:rPr>
                <w:sz w:val="26"/>
                <w:szCs w:val="26"/>
              </w:rPr>
              <w:t>Круглый стол</w:t>
            </w:r>
            <w:r w:rsidR="003A1D89">
              <w:rPr>
                <w:sz w:val="26"/>
                <w:szCs w:val="26"/>
              </w:rPr>
              <w:t xml:space="preserve"> «Разрывая цепи: д</w:t>
            </w:r>
            <w:r w:rsidR="00A56D86" w:rsidRPr="00CE511C">
              <w:rPr>
                <w:sz w:val="26"/>
                <w:szCs w:val="26"/>
              </w:rPr>
              <w:t xml:space="preserve">искуссия о стратегиях борьбы с </w:t>
            </w:r>
            <w:proofErr w:type="spellStart"/>
            <w:r w:rsidR="00A56D86" w:rsidRPr="00CE511C">
              <w:rPr>
                <w:sz w:val="26"/>
                <w:szCs w:val="26"/>
              </w:rPr>
              <w:t>аддиктивным</w:t>
            </w:r>
            <w:proofErr w:type="spellEnd"/>
            <w:r w:rsidR="00A56D86" w:rsidRPr="00CE511C">
              <w:rPr>
                <w:sz w:val="26"/>
                <w:szCs w:val="26"/>
              </w:rPr>
              <w:t xml:space="preserve"> поведением»</w:t>
            </w:r>
          </w:p>
        </w:tc>
        <w:tc>
          <w:tcPr>
            <w:tcW w:w="1897" w:type="dxa"/>
          </w:tcPr>
          <w:p w:rsidR="00F23B4D" w:rsidRDefault="00396D7C" w:rsidP="003E34E7">
            <w:pPr>
              <w:tabs>
                <w:tab w:val="left" w:pos="3742"/>
              </w:tabs>
              <w:jc w:val="center"/>
            </w:pPr>
            <w:r>
              <w:t>М</w:t>
            </w:r>
            <w:r w:rsidR="003E34E7">
              <w:t>ай</w:t>
            </w:r>
          </w:p>
          <w:p w:rsidR="00396D7C" w:rsidRPr="00F23B4D" w:rsidRDefault="00396D7C" w:rsidP="003E34E7">
            <w:pPr>
              <w:tabs>
                <w:tab w:val="left" w:pos="3742"/>
              </w:tabs>
              <w:jc w:val="center"/>
            </w:pPr>
            <w:r>
              <w:t>2025 год</w:t>
            </w:r>
          </w:p>
        </w:tc>
        <w:tc>
          <w:tcPr>
            <w:tcW w:w="1699" w:type="dxa"/>
          </w:tcPr>
          <w:p w:rsidR="00F23B4D" w:rsidRPr="00F23B4D" w:rsidRDefault="00F23B4D" w:rsidP="003E34E7">
            <w:pPr>
              <w:tabs>
                <w:tab w:val="left" w:pos="3742"/>
              </w:tabs>
              <w:jc w:val="center"/>
            </w:pPr>
          </w:p>
        </w:tc>
        <w:tc>
          <w:tcPr>
            <w:tcW w:w="2233" w:type="dxa"/>
            <w:vMerge/>
          </w:tcPr>
          <w:p w:rsidR="00F23B4D" w:rsidRPr="00F23B4D" w:rsidRDefault="00F23B4D" w:rsidP="00F23B4D">
            <w:pPr>
              <w:tabs>
                <w:tab w:val="left" w:pos="3742"/>
              </w:tabs>
            </w:pPr>
          </w:p>
        </w:tc>
      </w:tr>
    </w:tbl>
    <w:p w:rsidR="00044B34" w:rsidRDefault="00044B34" w:rsidP="003E34E7">
      <w:pPr>
        <w:tabs>
          <w:tab w:val="left" w:pos="6327"/>
        </w:tabs>
        <w:rPr>
          <w:lang w:val="en-US"/>
        </w:rPr>
      </w:pPr>
    </w:p>
    <w:p w:rsidR="00044B34" w:rsidRDefault="00044B34" w:rsidP="003E34E7">
      <w:pPr>
        <w:tabs>
          <w:tab w:val="left" w:pos="6327"/>
        </w:tabs>
        <w:rPr>
          <w:lang w:val="en-US"/>
        </w:rPr>
      </w:pPr>
    </w:p>
    <w:p w:rsidR="003E34E7" w:rsidRDefault="003E34E7" w:rsidP="003E34E7">
      <w:pPr>
        <w:tabs>
          <w:tab w:val="left" w:pos="6327"/>
        </w:tabs>
      </w:pPr>
      <w:r>
        <w:t>Педагог-психолог</w:t>
      </w:r>
      <w:r>
        <w:tab/>
      </w:r>
    </w:p>
    <w:p w:rsidR="003E34E7" w:rsidRDefault="003E34E7" w:rsidP="003E34E7">
      <w:pPr>
        <w:tabs>
          <w:tab w:val="left" w:pos="3742"/>
        </w:tabs>
        <w:jc w:val="left"/>
      </w:pPr>
      <w:r>
        <w:t>Педагог социальный</w:t>
      </w:r>
      <w:r>
        <w:tab/>
        <w:t xml:space="preserve">                                                   </w:t>
      </w:r>
    </w:p>
    <w:p w:rsidR="00D57E18" w:rsidRDefault="00D57E18" w:rsidP="003E34E7">
      <w:pPr>
        <w:tabs>
          <w:tab w:val="left" w:pos="3742"/>
        </w:tabs>
        <w:jc w:val="left"/>
      </w:pPr>
    </w:p>
    <w:p w:rsidR="00D57E18" w:rsidRDefault="00D57E18" w:rsidP="003E34E7">
      <w:pPr>
        <w:tabs>
          <w:tab w:val="left" w:pos="3742"/>
        </w:tabs>
        <w:jc w:val="left"/>
      </w:pPr>
    </w:p>
    <w:p w:rsidR="00D57E18" w:rsidRDefault="00D57E18" w:rsidP="003E34E7">
      <w:pPr>
        <w:tabs>
          <w:tab w:val="left" w:pos="3742"/>
        </w:tabs>
        <w:jc w:val="left"/>
      </w:pPr>
    </w:p>
    <w:p w:rsidR="004B52F4" w:rsidRDefault="004B52F4" w:rsidP="003E34E7">
      <w:pPr>
        <w:tabs>
          <w:tab w:val="left" w:pos="3742"/>
        </w:tabs>
        <w:jc w:val="left"/>
      </w:pPr>
    </w:p>
    <w:p w:rsidR="004B52F4" w:rsidRDefault="004B52F4" w:rsidP="003E34E7">
      <w:pPr>
        <w:tabs>
          <w:tab w:val="left" w:pos="3742"/>
        </w:tabs>
        <w:jc w:val="left"/>
      </w:pPr>
    </w:p>
    <w:p w:rsidR="004B52F4" w:rsidRDefault="004B52F4" w:rsidP="003E34E7">
      <w:pPr>
        <w:tabs>
          <w:tab w:val="left" w:pos="3742"/>
        </w:tabs>
        <w:jc w:val="left"/>
      </w:pPr>
    </w:p>
    <w:p w:rsidR="004B52F4" w:rsidRDefault="004B52F4" w:rsidP="003E34E7">
      <w:pPr>
        <w:tabs>
          <w:tab w:val="left" w:pos="3742"/>
        </w:tabs>
        <w:jc w:val="left"/>
      </w:pPr>
    </w:p>
    <w:p w:rsidR="004B52F4" w:rsidRDefault="004B52F4" w:rsidP="003E34E7">
      <w:pPr>
        <w:tabs>
          <w:tab w:val="left" w:pos="3742"/>
        </w:tabs>
        <w:jc w:val="left"/>
      </w:pPr>
    </w:p>
    <w:p w:rsidR="004B52F4" w:rsidRDefault="004B52F4" w:rsidP="003E34E7">
      <w:pPr>
        <w:tabs>
          <w:tab w:val="left" w:pos="3742"/>
        </w:tabs>
        <w:jc w:val="left"/>
      </w:pPr>
    </w:p>
    <w:p w:rsidR="004B52F4" w:rsidRDefault="004B52F4" w:rsidP="004B52F4">
      <w:pPr>
        <w:tabs>
          <w:tab w:val="left" w:pos="3742"/>
        </w:tabs>
        <w:jc w:val="center"/>
        <w:rPr>
          <w:b/>
        </w:rPr>
      </w:pPr>
      <w:r>
        <w:rPr>
          <w:b/>
        </w:rPr>
        <w:t>ПЛАН</w:t>
      </w:r>
    </w:p>
    <w:p w:rsidR="004B52F4" w:rsidRDefault="004B52F4" w:rsidP="004B52F4">
      <w:pPr>
        <w:tabs>
          <w:tab w:val="left" w:pos="3742"/>
        </w:tabs>
        <w:jc w:val="center"/>
        <w:rPr>
          <w:b/>
        </w:rPr>
      </w:pPr>
      <w:r>
        <w:rPr>
          <w:b/>
        </w:rPr>
        <w:t xml:space="preserve">работы клуба </w:t>
      </w:r>
      <w:r>
        <w:rPr>
          <w:b/>
        </w:rPr>
        <w:t>«Серпантин» на 2025-2026</w:t>
      </w:r>
      <w:r>
        <w:rPr>
          <w:b/>
        </w:rPr>
        <w:t xml:space="preserve"> учебный год</w:t>
      </w:r>
    </w:p>
    <w:p w:rsidR="004B52F4" w:rsidRPr="00F61E21" w:rsidRDefault="004B52F4" w:rsidP="004B52F4">
      <w:pPr>
        <w:tabs>
          <w:tab w:val="left" w:pos="3742"/>
        </w:tabs>
        <w:jc w:val="center"/>
      </w:pPr>
      <w:r w:rsidRPr="00F61E21">
        <w:t xml:space="preserve">ГУО «Социально-педагогический центр </w:t>
      </w:r>
    </w:p>
    <w:p w:rsidR="004B52F4" w:rsidRDefault="004B52F4" w:rsidP="004B52F4">
      <w:pPr>
        <w:tabs>
          <w:tab w:val="left" w:pos="3742"/>
        </w:tabs>
        <w:jc w:val="center"/>
        <w:rPr>
          <w:b/>
        </w:rPr>
      </w:pPr>
      <w:proofErr w:type="spellStart"/>
      <w:r w:rsidRPr="00F61E21">
        <w:t>Молодечненского</w:t>
      </w:r>
      <w:proofErr w:type="spellEnd"/>
      <w:r w:rsidRPr="00F61E21">
        <w:t xml:space="preserve">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2808"/>
        <w:gridCol w:w="1897"/>
        <w:gridCol w:w="1699"/>
        <w:gridCol w:w="2233"/>
      </w:tblGrid>
      <w:tr w:rsidR="004B52F4" w:rsidRPr="00F23B4D" w:rsidTr="00994F3B">
        <w:tc>
          <w:tcPr>
            <w:tcW w:w="934" w:type="dxa"/>
          </w:tcPr>
          <w:p w:rsidR="004B52F4" w:rsidRDefault="004B52F4" w:rsidP="00994F3B">
            <w:pPr>
              <w:tabs>
                <w:tab w:val="left" w:pos="3742"/>
              </w:tabs>
              <w:jc w:val="center"/>
            </w:pPr>
            <w:r w:rsidRPr="00F23B4D">
              <w:t>№</w:t>
            </w:r>
          </w:p>
          <w:p w:rsidR="004B52F4" w:rsidRPr="00F23B4D" w:rsidRDefault="004B52F4" w:rsidP="00994F3B">
            <w:pPr>
              <w:tabs>
                <w:tab w:val="left" w:pos="3742"/>
              </w:tabs>
              <w:jc w:val="center"/>
            </w:pPr>
            <w:proofErr w:type="gramStart"/>
            <w:r w:rsidRPr="00F23B4D">
              <w:t>п</w:t>
            </w:r>
            <w:proofErr w:type="gramEnd"/>
            <w:r w:rsidRPr="00F23B4D">
              <w:t>/п</w:t>
            </w:r>
          </w:p>
        </w:tc>
        <w:tc>
          <w:tcPr>
            <w:tcW w:w="2808" w:type="dxa"/>
          </w:tcPr>
          <w:p w:rsidR="004B52F4" w:rsidRPr="00F23B4D" w:rsidRDefault="004B52F4" w:rsidP="00994F3B">
            <w:pPr>
              <w:tabs>
                <w:tab w:val="left" w:pos="3742"/>
              </w:tabs>
              <w:jc w:val="center"/>
            </w:pPr>
            <w:r>
              <w:t>Содержание деятельности</w:t>
            </w:r>
          </w:p>
        </w:tc>
        <w:tc>
          <w:tcPr>
            <w:tcW w:w="1897" w:type="dxa"/>
          </w:tcPr>
          <w:p w:rsidR="004B52F4" w:rsidRPr="00F23B4D" w:rsidRDefault="004B52F4" w:rsidP="00994F3B">
            <w:pPr>
              <w:tabs>
                <w:tab w:val="left" w:pos="3742"/>
              </w:tabs>
              <w:jc w:val="center"/>
            </w:pPr>
            <w:r>
              <w:t>Срок выполнения</w:t>
            </w:r>
          </w:p>
        </w:tc>
        <w:tc>
          <w:tcPr>
            <w:tcW w:w="1699" w:type="dxa"/>
          </w:tcPr>
          <w:p w:rsidR="004B52F4" w:rsidRPr="00F23B4D" w:rsidRDefault="004B52F4" w:rsidP="00994F3B">
            <w:pPr>
              <w:tabs>
                <w:tab w:val="left" w:pos="3742"/>
              </w:tabs>
              <w:jc w:val="center"/>
            </w:pPr>
            <w:r>
              <w:t>Дата выполнения</w:t>
            </w:r>
          </w:p>
        </w:tc>
        <w:tc>
          <w:tcPr>
            <w:tcW w:w="2233" w:type="dxa"/>
          </w:tcPr>
          <w:p w:rsidR="004B52F4" w:rsidRPr="00F23B4D" w:rsidRDefault="004B52F4" w:rsidP="00994F3B">
            <w:pPr>
              <w:tabs>
                <w:tab w:val="left" w:pos="3742"/>
              </w:tabs>
              <w:jc w:val="center"/>
            </w:pPr>
            <w:r>
              <w:t>Ответственные</w:t>
            </w:r>
          </w:p>
        </w:tc>
      </w:tr>
      <w:tr w:rsidR="004B52F4" w:rsidRPr="00F23B4D" w:rsidTr="00994F3B">
        <w:tc>
          <w:tcPr>
            <w:tcW w:w="934" w:type="dxa"/>
          </w:tcPr>
          <w:p w:rsidR="004B52F4" w:rsidRPr="00F23B4D" w:rsidRDefault="004B52F4" w:rsidP="00994F3B">
            <w:pPr>
              <w:tabs>
                <w:tab w:val="left" w:pos="3742"/>
              </w:tabs>
              <w:jc w:val="center"/>
            </w:pPr>
            <w:r w:rsidRPr="00F23B4D">
              <w:t>1</w:t>
            </w:r>
            <w:r>
              <w:t>.</w:t>
            </w:r>
          </w:p>
        </w:tc>
        <w:tc>
          <w:tcPr>
            <w:tcW w:w="2808" w:type="dxa"/>
          </w:tcPr>
          <w:p w:rsidR="004B52F4" w:rsidRPr="00DF0D04" w:rsidRDefault="004B52F4" w:rsidP="00994F3B">
            <w:pPr>
              <w:tabs>
                <w:tab w:val="left" w:pos="3742"/>
              </w:tabs>
              <w:jc w:val="center"/>
              <w:rPr>
                <w:sz w:val="26"/>
                <w:szCs w:val="26"/>
                <w:highlight w:val="yellow"/>
              </w:rPr>
            </w:pPr>
            <w:r w:rsidRPr="0090323B">
              <w:rPr>
                <w:sz w:val="26"/>
                <w:szCs w:val="26"/>
              </w:rPr>
              <w:t>Занятие с элементами тренинга «</w:t>
            </w:r>
            <w:r>
              <w:rPr>
                <w:sz w:val="26"/>
                <w:szCs w:val="26"/>
              </w:rPr>
              <w:t>Эмоции под контролем: н</w:t>
            </w:r>
            <w:r w:rsidRPr="0090323B">
              <w:rPr>
                <w:sz w:val="26"/>
                <w:szCs w:val="26"/>
              </w:rPr>
              <w:t>е подавлять, а понимать»</w:t>
            </w:r>
          </w:p>
        </w:tc>
        <w:tc>
          <w:tcPr>
            <w:tcW w:w="1897" w:type="dxa"/>
          </w:tcPr>
          <w:p w:rsidR="004B52F4" w:rsidRDefault="004B52F4" w:rsidP="00994F3B">
            <w:pPr>
              <w:tabs>
                <w:tab w:val="left" w:pos="3742"/>
              </w:tabs>
              <w:jc w:val="center"/>
            </w:pPr>
            <w:r>
              <w:t xml:space="preserve">октябрь </w:t>
            </w:r>
          </w:p>
          <w:p w:rsidR="004B52F4" w:rsidRPr="00F23B4D" w:rsidRDefault="004B52F4" w:rsidP="00994F3B">
            <w:pPr>
              <w:tabs>
                <w:tab w:val="left" w:pos="3742"/>
              </w:tabs>
              <w:jc w:val="center"/>
            </w:pPr>
            <w:r>
              <w:t>2025 год</w:t>
            </w:r>
          </w:p>
        </w:tc>
        <w:tc>
          <w:tcPr>
            <w:tcW w:w="1699" w:type="dxa"/>
          </w:tcPr>
          <w:p w:rsidR="004B52F4" w:rsidRPr="00F23B4D" w:rsidRDefault="004B52F4" w:rsidP="00994F3B">
            <w:pPr>
              <w:tabs>
                <w:tab w:val="left" w:pos="3742"/>
              </w:tabs>
              <w:jc w:val="center"/>
            </w:pPr>
          </w:p>
        </w:tc>
        <w:tc>
          <w:tcPr>
            <w:tcW w:w="2233" w:type="dxa"/>
            <w:vMerge w:val="restart"/>
          </w:tcPr>
          <w:p w:rsidR="004B52F4" w:rsidRDefault="004B52F4" w:rsidP="004B52F4">
            <w:pPr>
              <w:tabs>
                <w:tab w:val="left" w:pos="3742"/>
              </w:tabs>
              <w:jc w:val="center"/>
            </w:pPr>
            <w:r>
              <w:t>Педагог социальный</w:t>
            </w:r>
          </w:p>
          <w:p w:rsidR="004B52F4" w:rsidRPr="00004926" w:rsidRDefault="004B52F4" w:rsidP="004B52F4">
            <w:pPr>
              <w:tabs>
                <w:tab w:val="left" w:pos="3742"/>
              </w:tabs>
              <w:jc w:val="center"/>
              <w:rPr>
                <w:i/>
              </w:rPr>
            </w:pPr>
            <w:r w:rsidRPr="00004926">
              <w:rPr>
                <w:i/>
              </w:rPr>
              <w:t>Ф.И.О.</w:t>
            </w:r>
          </w:p>
          <w:p w:rsidR="004B52F4" w:rsidRDefault="004B52F4" w:rsidP="004B52F4">
            <w:pPr>
              <w:tabs>
                <w:tab w:val="left" w:pos="3742"/>
              </w:tabs>
              <w:jc w:val="center"/>
            </w:pPr>
            <w:r>
              <w:t>Педагог-психолог</w:t>
            </w:r>
          </w:p>
          <w:p w:rsidR="004B52F4" w:rsidRPr="00004926" w:rsidRDefault="004B52F4" w:rsidP="004B52F4">
            <w:pPr>
              <w:tabs>
                <w:tab w:val="left" w:pos="3742"/>
              </w:tabs>
              <w:jc w:val="center"/>
              <w:rPr>
                <w:i/>
              </w:rPr>
            </w:pPr>
            <w:r w:rsidRPr="00004926">
              <w:rPr>
                <w:i/>
              </w:rPr>
              <w:t>Ф.И.О.</w:t>
            </w:r>
          </w:p>
          <w:p w:rsidR="004B52F4" w:rsidRPr="00F23B4D" w:rsidRDefault="004B52F4" w:rsidP="00994F3B">
            <w:pPr>
              <w:tabs>
                <w:tab w:val="left" w:pos="3742"/>
              </w:tabs>
              <w:jc w:val="center"/>
            </w:pPr>
            <w:r>
              <w:t>.</w:t>
            </w:r>
          </w:p>
        </w:tc>
      </w:tr>
      <w:tr w:rsidR="004B52F4" w:rsidRPr="00F23B4D" w:rsidTr="00994F3B">
        <w:tc>
          <w:tcPr>
            <w:tcW w:w="934" w:type="dxa"/>
          </w:tcPr>
          <w:p w:rsidR="004B52F4" w:rsidRPr="00F23B4D" w:rsidRDefault="004B52F4" w:rsidP="00994F3B">
            <w:pPr>
              <w:tabs>
                <w:tab w:val="left" w:pos="3742"/>
              </w:tabs>
              <w:jc w:val="center"/>
            </w:pPr>
            <w:r w:rsidRPr="00F23B4D">
              <w:t>2</w:t>
            </w:r>
            <w:r>
              <w:t>.</w:t>
            </w:r>
          </w:p>
        </w:tc>
        <w:tc>
          <w:tcPr>
            <w:tcW w:w="2808" w:type="dxa"/>
          </w:tcPr>
          <w:p w:rsidR="004B52F4" w:rsidRPr="00EC45D9" w:rsidRDefault="004B52F4" w:rsidP="00994F3B">
            <w:pPr>
              <w:jc w:val="center"/>
              <w:rPr>
                <w:sz w:val="26"/>
                <w:szCs w:val="26"/>
              </w:rPr>
            </w:pPr>
            <w:proofErr w:type="spellStart"/>
            <w:r w:rsidRPr="0090323B">
              <w:rPr>
                <w:sz w:val="26"/>
                <w:szCs w:val="26"/>
              </w:rPr>
              <w:t>Мастермайнд</w:t>
            </w:r>
            <w:proofErr w:type="spellEnd"/>
            <w:r w:rsidRPr="0090323B">
              <w:rPr>
                <w:sz w:val="26"/>
                <w:szCs w:val="26"/>
              </w:rPr>
              <w:t xml:space="preserve"> (обмен опытом)</w:t>
            </w:r>
            <w:r>
              <w:rPr>
                <w:sz w:val="26"/>
                <w:szCs w:val="26"/>
              </w:rPr>
              <w:t xml:space="preserve"> </w:t>
            </w:r>
            <w:r w:rsidRPr="0090323B">
              <w:rPr>
                <w:sz w:val="26"/>
                <w:szCs w:val="26"/>
              </w:rPr>
              <w:t>«Мой способ справлять</w:t>
            </w:r>
            <w:r>
              <w:rPr>
                <w:sz w:val="26"/>
                <w:szCs w:val="26"/>
              </w:rPr>
              <w:t>ся: и</w:t>
            </w:r>
            <w:r w:rsidRPr="0090323B">
              <w:rPr>
                <w:sz w:val="26"/>
                <w:szCs w:val="26"/>
              </w:rPr>
              <w:t>щем выход из трудных ситуаций вместе»</w:t>
            </w:r>
            <w:r w:rsidRPr="00DF0D04">
              <w:rPr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1897" w:type="dxa"/>
          </w:tcPr>
          <w:p w:rsidR="004B52F4" w:rsidRDefault="004B52F4" w:rsidP="00994F3B">
            <w:pPr>
              <w:tabs>
                <w:tab w:val="left" w:pos="3742"/>
              </w:tabs>
              <w:jc w:val="center"/>
            </w:pPr>
            <w:r w:rsidRPr="00EF1DB3">
              <w:t>декабрь</w:t>
            </w:r>
          </w:p>
          <w:p w:rsidR="004B52F4" w:rsidRPr="00F23B4D" w:rsidRDefault="004B52F4" w:rsidP="00994F3B">
            <w:pPr>
              <w:tabs>
                <w:tab w:val="left" w:pos="3742"/>
              </w:tabs>
              <w:jc w:val="center"/>
            </w:pPr>
            <w:r>
              <w:t>2025 год</w:t>
            </w:r>
          </w:p>
        </w:tc>
        <w:tc>
          <w:tcPr>
            <w:tcW w:w="1699" w:type="dxa"/>
          </w:tcPr>
          <w:p w:rsidR="004B52F4" w:rsidRPr="00F23B4D" w:rsidRDefault="004B52F4" w:rsidP="00994F3B">
            <w:pPr>
              <w:tabs>
                <w:tab w:val="left" w:pos="3742"/>
              </w:tabs>
              <w:jc w:val="center"/>
            </w:pPr>
          </w:p>
        </w:tc>
        <w:tc>
          <w:tcPr>
            <w:tcW w:w="2233" w:type="dxa"/>
            <w:vMerge/>
          </w:tcPr>
          <w:p w:rsidR="004B52F4" w:rsidRPr="00F23B4D" w:rsidRDefault="004B52F4" w:rsidP="00994F3B">
            <w:pPr>
              <w:tabs>
                <w:tab w:val="left" w:pos="3742"/>
              </w:tabs>
            </w:pPr>
          </w:p>
        </w:tc>
      </w:tr>
      <w:tr w:rsidR="004B52F4" w:rsidRPr="00F23B4D" w:rsidTr="00994F3B">
        <w:tc>
          <w:tcPr>
            <w:tcW w:w="934" w:type="dxa"/>
          </w:tcPr>
          <w:p w:rsidR="004B52F4" w:rsidRPr="00F23B4D" w:rsidRDefault="004B52F4" w:rsidP="00994F3B">
            <w:pPr>
              <w:tabs>
                <w:tab w:val="left" w:pos="3742"/>
              </w:tabs>
              <w:jc w:val="center"/>
            </w:pPr>
            <w:r w:rsidRPr="00F23B4D">
              <w:t>3</w:t>
            </w:r>
            <w:r>
              <w:t>.</w:t>
            </w:r>
          </w:p>
        </w:tc>
        <w:tc>
          <w:tcPr>
            <w:tcW w:w="2808" w:type="dxa"/>
          </w:tcPr>
          <w:p w:rsidR="004B52F4" w:rsidRPr="00DF0D04" w:rsidRDefault="004B52F4" w:rsidP="00994F3B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ФИТБЕК</w:t>
            </w:r>
            <w:r w:rsidRPr="00E53AF3">
              <w:rPr>
                <w:sz w:val="26"/>
                <w:szCs w:val="26"/>
              </w:rPr>
              <w:t xml:space="preserve"> «Свои границы: Учимся говорить "нет"</w:t>
            </w:r>
            <w:r>
              <w:rPr>
                <w:sz w:val="26"/>
                <w:szCs w:val="26"/>
              </w:rPr>
              <w:t xml:space="preserve"> и не поддаваться влиянию</w:t>
            </w:r>
            <w:r w:rsidRPr="00E53AF3">
              <w:rPr>
                <w:sz w:val="26"/>
                <w:szCs w:val="26"/>
              </w:rPr>
              <w:t>»</w:t>
            </w:r>
          </w:p>
        </w:tc>
        <w:tc>
          <w:tcPr>
            <w:tcW w:w="1897" w:type="dxa"/>
          </w:tcPr>
          <w:p w:rsidR="004B52F4" w:rsidRDefault="004B52F4" w:rsidP="00994F3B">
            <w:pPr>
              <w:tabs>
                <w:tab w:val="left" w:pos="3742"/>
              </w:tabs>
              <w:jc w:val="center"/>
            </w:pPr>
            <w:r w:rsidRPr="00EF1DB3">
              <w:t>январь</w:t>
            </w:r>
          </w:p>
          <w:p w:rsidR="004B52F4" w:rsidRPr="00F23B4D" w:rsidRDefault="004B52F4" w:rsidP="00994F3B">
            <w:pPr>
              <w:tabs>
                <w:tab w:val="left" w:pos="3742"/>
              </w:tabs>
              <w:jc w:val="center"/>
            </w:pPr>
            <w:r>
              <w:t>2026 год</w:t>
            </w:r>
          </w:p>
        </w:tc>
        <w:tc>
          <w:tcPr>
            <w:tcW w:w="1699" w:type="dxa"/>
          </w:tcPr>
          <w:p w:rsidR="004B52F4" w:rsidRPr="00F23B4D" w:rsidRDefault="004B52F4" w:rsidP="00994F3B">
            <w:pPr>
              <w:tabs>
                <w:tab w:val="left" w:pos="3742"/>
              </w:tabs>
              <w:jc w:val="center"/>
            </w:pPr>
          </w:p>
        </w:tc>
        <w:tc>
          <w:tcPr>
            <w:tcW w:w="2233" w:type="dxa"/>
            <w:vMerge/>
          </w:tcPr>
          <w:p w:rsidR="004B52F4" w:rsidRPr="00F23B4D" w:rsidRDefault="004B52F4" w:rsidP="00994F3B">
            <w:pPr>
              <w:tabs>
                <w:tab w:val="left" w:pos="3742"/>
              </w:tabs>
            </w:pPr>
          </w:p>
        </w:tc>
      </w:tr>
      <w:tr w:rsidR="004B52F4" w:rsidRPr="00F23B4D" w:rsidTr="00994F3B">
        <w:tc>
          <w:tcPr>
            <w:tcW w:w="934" w:type="dxa"/>
          </w:tcPr>
          <w:p w:rsidR="004B52F4" w:rsidRPr="00F23B4D" w:rsidRDefault="004B52F4" w:rsidP="00994F3B">
            <w:pPr>
              <w:tabs>
                <w:tab w:val="left" w:pos="3742"/>
              </w:tabs>
              <w:jc w:val="center"/>
            </w:pPr>
            <w:r w:rsidRPr="00F23B4D">
              <w:t>4</w:t>
            </w:r>
            <w:r>
              <w:t>.</w:t>
            </w:r>
          </w:p>
        </w:tc>
        <w:tc>
          <w:tcPr>
            <w:tcW w:w="2808" w:type="dxa"/>
          </w:tcPr>
          <w:p w:rsidR="004B52F4" w:rsidRPr="00E53AF3" w:rsidRDefault="004B52F4" w:rsidP="00994F3B">
            <w:pPr>
              <w:jc w:val="center"/>
              <w:rPr>
                <w:sz w:val="26"/>
                <w:szCs w:val="26"/>
              </w:rPr>
            </w:pPr>
            <w:r w:rsidRPr="00E53AF3">
              <w:rPr>
                <w:sz w:val="26"/>
                <w:szCs w:val="26"/>
              </w:rPr>
              <w:t xml:space="preserve">Тренинг </w:t>
            </w:r>
            <w:r>
              <w:rPr>
                <w:sz w:val="26"/>
                <w:szCs w:val="26"/>
              </w:rPr>
              <w:t>«</w:t>
            </w:r>
            <w:r w:rsidRPr="00E53AF3">
              <w:rPr>
                <w:sz w:val="26"/>
                <w:szCs w:val="26"/>
              </w:rPr>
              <w:t>Тишина внутри:</w:t>
            </w:r>
            <w: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E53AF3">
              <w:rPr>
                <w:sz w:val="26"/>
                <w:szCs w:val="26"/>
              </w:rPr>
              <w:t xml:space="preserve">сваиваем </w:t>
            </w:r>
            <w:r>
              <w:rPr>
                <w:sz w:val="26"/>
                <w:szCs w:val="26"/>
              </w:rPr>
              <w:t>релаксационные техники</w:t>
            </w:r>
            <w:r w:rsidRPr="00E53AF3">
              <w:rPr>
                <w:sz w:val="26"/>
                <w:szCs w:val="26"/>
              </w:rPr>
              <w:t xml:space="preserve"> практики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897" w:type="dxa"/>
          </w:tcPr>
          <w:p w:rsidR="004B52F4" w:rsidRDefault="004B52F4" w:rsidP="00994F3B">
            <w:pPr>
              <w:tabs>
                <w:tab w:val="left" w:pos="3742"/>
              </w:tabs>
              <w:jc w:val="center"/>
            </w:pPr>
            <w:r>
              <w:t>март</w:t>
            </w:r>
          </w:p>
          <w:p w:rsidR="004B52F4" w:rsidRPr="00F23B4D" w:rsidRDefault="004B52F4" w:rsidP="00994F3B">
            <w:pPr>
              <w:tabs>
                <w:tab w:val="left" w:pos="3742"/>
              </w:tabs>
              <w:jc w:val="center"/>
            </w:pPr>
            <w:r>
              <w:t>2026 год</w:t>
            </w:r>
          </w:p>
        </w:tc>
        <w:tc>
          <w:tcPr>
            <w:tcW w:w="1699" w:type="dxa"/>
          </w:tcPr>
          <w:p w:rsidR="004B52F4" w:rsidRPr="00F23B4D" w:rsidRDefault="004B52F4" w:rsidP="00994F3B">
            <w:pPr>
              <w:tabs>
                <w:tab w:val="left" w:pos="3742"/>
              </w:tabs>
              <w:jc w:val="center"/>
            </w:pPr>
          </w:p>
        </w:tc>
        <w:tc>
          <w:tcPr>
            <w:tcW w:w="2233" w:type="dxa"/>
            <w:vMerge/>
          </w:tcPr>
          <w:p w:rsidR="004B52F4" w:rsidRPr="00F23B4D" w:rsidRDefault="004B52F4" w:rsidP="00994F3B">
            <w:pPr>
              <w:tabs>
                <w:tab w:val="left" w:pos="3742"/>
              </w:tabs>
            </w:pPr>
          </w:p>
        </w:tc>
      </w:tr>
      <w:tr w:rsidR="004B52F4" w:rsidRPr="00F23B4D" w:rsidTr="00994F3B">
        <w:tc>
          <w:tcPr>
            <w:tcW w:w="934" w:type="dxa"/>
          </w:tcPr>
          <w:p w:rsidR="004B52F4" w:rsidRPr="00F23B4D" w:rsidRDefault="004B52F4" w:rsidP="00994F3B">
            <w:pPr>
              <w:tabs>
                <w:tab w:val="left" w:pos="3742"/>
              </w:tabs>
              <w:jc w:val="center"/>
            </w:pPr>
            <w:r w:rsidRPr="00F23B4D">
              <w:t>5</w:t>
            </w:r>
            <w:r>
              <w:t>.</w:t>
            </w:r>
          </w:p>
        </w:tc>
        <w:tc>
          <w:tcPr>
            <w:tcW w:w="2808" w:type="dxa"/>
          </w:tcPr>
          <w:p w:rsidR="004B52F4" w:rsidRPr="00DF0D04" w:rsidRDefault="004B52F4" w:rsidP="00994F3B">
            <w:pPr>
              <w:jc w:val="center"/>
              <w:rPr>
                <w:sz w:val="26"/>
                <w:szCs w:val="26"/>
                <w:highlight w:val="yellow"/>
              </w:rPr>
            </w:pPr>
            <w:r w:rsidRPr="00E53AF3">
              <w:rPr>
                <w:sz w:val="26"/>
                <w:szCs w:val="26"/>
              </w:rPr>
              <w:t>Арт-тренинг</w:t>
            </w:r>
            <w:r>
              <w:rPr>
                <w:sz w:val="26"/>
                <w:szCs w:val="26"/>
              </w:rPr>
              <w:t xml:space="preserve"> «Свобода выбора: как стать лучшей версией себя»</w:t>
            </w:r>
          </w:p>
        </w:tc>
        <w:tc>
          <w:tcPr>
            <w:tcW w:w="1897" w:type="dxa"/>
          </w:tcPr>
          <w:p w:rsidR="004B52F4" w:rsidRDefault="004B52F4" w:rsidP="00994F3B">
            <w:pPr>
              <w:tabs>
                <w:tab w:val="left" w:pos="3742"/>
              </w:tabs>
              <w:jc w:val="center"/>
            </w:pPr>
            <w:r w:rsidRPr="00EF1DB3">
              <w:t>апрель</w:t>
            </w:r>
          </w:p>
          <w:p w:rsidR="004B52F4" w:rsidRPr="00F23B4D" w:rsidRDefault="004B52F4" w:rsidP="00994F3B">
            <w:pPr>
              <w:tabs>
                <w:tab w:val="left" w:pos="3742"/>
              </w:tabs>
              <w:jc w:val="center"/>
            </w:pPr>
            <w:r>
              <w:t>2026 год</w:t>
            </w:r>
          </w:p>
        </w:tc>
        <w:tc>
          <w:tcPr>
            <w:tcW w:w="1699" w:type="dxa"/>
          </w:tcPr>
          <w:p w:rsidR="004B52F4" w:rsidRPr="00F23B4D" w:rsidRDefault="004B52F4" w:rsidP="00994F3B">
            <w:pPr>
              <w:tabs>
                <w:tab w:val="left" w:pos="3742"/>
              </w:tabs>
              <w:jc w:val="center"/>
            </w:pPr>
          </w:p>
        </w:tc>
        <w:tc>
          <w:tcPr>
            <w:tcW w:w="2233" w:type="dxa"/>
            <w:vMerge/>
          </w:tcPr>
          <w:p w:rsidR="004B52F4" w:rsidRPr="00F23B4D" w:rsidRDefault="004B52F4" w:rsidP="00994F3B">
            <w:pPr>
              <w:tabs>
                <w:tab w:val="left" w:pos="3742"/>
              </w:tabs>
            </w:pPr>
          </w:p>
        </w:tc>
      </w:tr>
    </w:tbl>
    <w:p w:rsidR="004B52F4" w:rsidRDefault="004B52F4" w:rsidP="003E34E7">
      <w:pPr>
        <w:tabs>
          <w:tab w:val="left" w:pos="3742"/>
        </w:tabs>
        <w:jc w:val="left"/>
      </w:pPr>
    </w:p>
    <w:p w:rsidR="004B52F4" w:rsidRDefault="004B52F4" w:rsidP="004B52F4">
      <w:pPr>
        <w:tabs>
          <w:tab w:val="left" w:pos="6327"/>
        </w:tabs>
        <w:rPr>
          <w:lang w:val="en-US"/>
        </w:rPr>
      </w:pPr>
    </w:p>
    <w:p w:rsidR="004B52F4" w:rsidRDefault="004B52F4" w:rsidP="004B52F4">
      <w:pPr>
        <w:tabs>
          <w:tab w:val="left" w:pos="6327"/>
        </w:tabs>
      </w:pPr>
      <w:r>
        <w:t>Педагог-психолог</w:t>
      </w:r>
      <w:r>
        <w:tab/>
      </w:r>
    </w:p>
    <w:p w:rsidR="004B52F4" w:rsidRDefault="004B52F4" w:rsidP="004B52F4">
      <w:pPr>
        <w:tabs>
          <w:tab w:val="left" w:pos="3742"/>
        </w:tabs>
        <w:jc w:val="left"/>
      </w:pPr>
      <w:r>
        <w:t>Педагог социальный</w:t>
      </w:r>
      <w:r>
        <w:tab/>
        <w:t xml:space="preserve">                                                   </w:t>
      </w:r>
    </w:p>
    <w:p w:rsidR="004B52F4" w:rsidRDefault="004B52F4" w:rsidP="004B52F4">
      <w:pPr>
        <w:tabs>
          <w:tab w:val="left" w:pos="3742"/>
        </w:tabs>
        <w:jc w:val="left"/>
      </w:pPr>
    </w:p>
    <w:p w:rsidR="004B52F4" w:rsidRDefault="004B52F4" w:rsidP="003E34E7">
      <w:pPr>
        <w:tabs>
          <w:tab w:val="left" w:pos="3742"/>
        </w:tabs>
        <w:jc w:val="left"/>
      </w:pPr>
      <w:bookmarkStart w:id="0" w:name="_GoBack"/>
      <w:bookmarkEnd w:id="0"/>
    </w:p>
    <w:sectPr w:rsidR="004B52F4" w:rsidSect="00044B34">
      <w:pgSz w:w="11906" w:h="16838"/>
      <w:pgMar w:top="624" w:right="567" w:bottom="680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5A4" w:rsidRDefault="001F05A4" w:rsidP="003E34E7">
      <w:pPr>
        <w:spacing w:line="240" w:lineRule="auto"/>
      </w:pPr>
      <w:r>
        <w:separator/>
      </w:r>
    </w:p>
  </w:endnote>
  <w:endnote w:type="continuationSeparator" w:id="0">
    <w:p w:rsidR="001F05A4" w:rsidRDefault="001F05A4" w:rsidP="003E3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5A4" w:rsidRDefault="001F05A4" w:rsidP="003E34E7">
      <w:pPr>
        <w:spacing w:line="240" w:lineRule="auto"/>
      </w:pPr>
      <w:r>
        <w:separator/>
      </w:r>
    </w:p>
  </w:footnote>
  <w:footnote w:type="continuationSeparator" w:id="0">
    <w:p w:rsidR="001F05A4" w:rsidRDefault="001F05A4" w:rsidP="003E34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4D"/>
    <w:rsid w:val="00004926"/>
    <w:rsid w:val="000112ED"/>
    <w:rsid w:val="00044B34"/>
    <w:rsid w:val="00147125"/>
    <w:rsid w:val="001E518A"/>
    <w:rsid w:val="001F05A4"/>
    <w:rsid w:val="00287827"/>
    <w:rsid w:val="002F2045"/>
    <w:rsid w:val="00370B92"/>
    <w:rsid w:val="00396D7C"/>
    <w:rsid w:val="003A1D89"/>
    <w:rsid w:val="003C020D"/>
    <w:rsid w:val="003E34E7"/>
    <w:rsid w:val="003E64CE"/>
    <w:rsid w:val="004B52F4"/>
    <w:rsid w:val="00505A55"/>
    <w:rsid w:val="005C02C2"/>
    <w:rsid w:val="005C18D1"/>
    <w:rsid w:val="005D41E9"/>
    <w:rsid w:val="00697B34"/>
    <w:rsid w:val="00705B52"/>
    <w:rsid w:val="0071735C"/>
    <w:rsid w:val="00746CB5"/>
    <w:rsid w:val="008B191E"/>
    <w:rsid w:val="00974366"/>
    <w:rsid w:val="009A15F8"/>
    <w:rsid w:val="00A1046D"/>
    <w:rsid w:val="00A56D86"/>
    <w:rsid w:val="00A625DF"/>
    <w:rsid w:val="00B453D5"/>
    <w:rsid w:val="00BB13E8"/>
    <w:rsid w:val="00C71A2F"/>
    <w:rsid w:val="00CE511C"/>
    <w:rsid w:val="00CE5A9D"/>
    <w:rsid w:val="00D57E18"/>
    <w:rsid w:val="00E62C3B"/>
    <w:rsid w:val="00F23B4D"/>
    <w:rsid w:val="00F27950"/>
    <w:rsid w:val="00F61E21"/>
    <w:rsid w:val="00F7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B4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E34E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34E7"/>
  </w:style>
  <w:style w:type="paragraph" w:styleId="a6">
    <w:name w:val="footer"/>
    <w:basedOn w:val="a"/>
    <w:link w:val="a7"/>
    <w:uiPriority w:val="99"/>
    <w:semiHidden/>
    <w:unhideWhenUsed/>
    <w:rsid w:val="003E34E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3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B4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E34E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34E7"/>
  </w:style>
  <w:style w:type="paragraph" w:styleId="a6">
    <w:name w:val="footer"/>
    <w:basedOn w:val="a"/>
    <w:link w:val="a7"/>
    <w:uiPriority w:val="99"/>
    <w:semiHidden/>
    <w:unhideWhenUsed/>
    <w:rsid w:val="003E34E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</dc:creator>
  <cp:lastModifiedBy>Администратор</cp:lastModifiedBy>
  <cp:revision>8</cp:revision>
  <cp:lastPrinted>2024-10-15T11:32:00Z</cp:lastPrinted>
  <dcterms:created xsi:type="dcterms:W3CDTF">2026-01-15T10:32:00Z</dcterms:created>
  <dcterms:modified xsi:type="dcterms:W3CDTF">2026-01-16T07:08:00Z</dcterms:modified>
</cp:coreProperties>
</file>